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02CD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5BB371B3" w14:textId="77777777" w:rsidR="00853521" w:rsidRDefault="00853521" w:rsidP="008535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0E1DCA34" w14:textId="77777777" w:rsidR="00853521" w:rsidRDefault="00853521" w:rsidP="00853521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209A39FA" w14:textId="0A40B6B7" w:rsidR="00D02E1C" w:rsidRDefault="00D02E1C" w:rsidP="006048D2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DF016E">
        <w:rPr>
          <w:sz w:val="36"/>
          <w:szCs w:val="36"/>
          <w:u w:val="single"/>
        </w:rPr>
        <w:t>41</w:t>
      </w:r>
      <w:r w:rsidR="006048D2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: Séance du </w:t>
      </w:r>
      <w:r w:rsidR="006048D2">
        <w:rPr>
          <w:sz w:val="36"/>
          <w:szCs w:val="36"/>
          <w:u w:val="single"/>
        </w:rPr>
        <w:t>Dimanche</w:t>
      </w:r>
      <w:r>
        <w:rPr>
          <w:sz w:val="36"/>
          <w:szCs w:val="36"/>
          <w:u w:val="single"/>
        </w:rPr>
        <w:t xml:space="preserve"> </w:t>
      </w:r>
      <w:r w:rsidR="00DF016E">
        <w:rPr>
          <w:sz w:val="36"/>
          <w:szCs w:val="36"/>
          <w:u w:val="single"/>
        </w:rPr>
        <w:t>30</w:t>
      </w:r>
      <w:r>
        <w:rPr>
          <w:sz w:val="36"/>
          <w:szCs w:val="36"/>
          <w:u w:val="single"/>
        </w:rPr>
        <w:t xml:space="preserve"> Mars 2025</w:t>
      </w:r>
    </w:p>
    <w:p w14:paraId="47FC8E58" w14:textId="77777777" w:rsidR="00853521" w:rsidRDefault="00853521" w:rsidP="00853521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EED9924" w14:textId="77777777" w:rsidR="00853521" w:rsidRDefault="00853521" w:rsidP="00853521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3C18C562" w14:textId="77777777" w:rsidR="00853521" w:rsidRDefault="00853521" w:rsidP="00853521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1D590922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 </w:t>
      </w:r>
      <w:r>
        <w:rPr>
          <w:sz w:val="30"/>
          <w:szCs w:val="30"/>
        </w:rPr>
        <w:t xml:space="preserve">: Président         </w:t>
      </w:r>
    </w:p>
    <w:p w14:paraId="7BC03098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17152FDB" w14:textId="77777777" w:rsidR="00853521" w:rsidRDefault="00853521" w:rsidP="00853521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22D9A91F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39C575" w14:textId="77777777" w:rsidR="00853521" w:rsidRDefault="00853521" w:rsidP="00853521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2A58E003" w14:textId="77777777" w:rsidR="00853521" w:rsidRDefault="00853521" w:rsidP="00853521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2E96AA02" w14:textId="77777777" w:rsidR="00853521" w:rsidRDefault="00853521" w:rsidP="00853521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43E4B89B" w14:textId="4F119A6E" w:rsidR="00B46220" w:rsidRDefault="00B46220" w:rsidP="006048D2">
      <w:pPr>
        <w:spacing w:after="0" w:line="240" w:lineRule="auto"/>
        <w:ind w:right="-569"/>
        <w:rPr>
          <w:b/>
          <w:bCs/>
          <w:sz w:val="48"/>
          <w:szCs w:val="48"/>
          <w:u w:val="single"/>
        </w:rPr>
      </w:pPr>
    </w:p>
    <w:tbl>
      <w:tblPr>
        <w:tblStyle w:val="Style12"/>
        <w:tblW w:w="11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2"/>
      </w:tblGrid>
      <w:tr w:rsidR="009133E9" w:rsidRPr="00923859" w14:paraId="77C194CA" w14:textId="77777777" w:rsidTr="0051666E">
        <w:trPr>
          <w:trHeight w:val="210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0D28F812" w14:textId="6879C10A" w:rsidR="009133E9" w:rsidRPr="00923859" w:rsidRDefault="009133E9" w:rsidP="009133E9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07744E"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Affaire N°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158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923859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03E09">
              <w:rPr>
                <w:rFonts w:cs="Aharoni"/>
                <w:b/>
                <w:bCs/>
                <w:sz w:val="32"/>
                <w:szCs w:val="32"/>
              </w:rPr>
              <w:t>16</w:t>
            </w:r>
            <w:r w:rsidRPr="00923859">
              <w:rPr>
                <w:b/>
                <w:sz w:val="32"/>
                <w:szCs w:val="32"/>
              </w:rPr>
              <w:t>.03.2025</w:t>
            </w:r>
            <w:r w:rsidRPr="00923859">
              <w:rPr>
                <w:b/>
                <w:sz w:val="32"/>
                <w:szCs w:val="32"/>
              </w:rPr>
              <w:tab/>
            </w:r>
          </w:p>
        </w:tc>
      </w:tr>
      <w:tr w:rsidR="005C7324" w:rsidRPr="002459F5" w14:paraId="601E62FE" w14:textId="77777777" w:rsidTr="00B702F3">
        <w:trPr>
          <w:trHeight w:val="13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637010" w14:textId="13FADAC8" w:rsidR="00DF016E" w:rsidRPr="006048D2" w:rsidRDefault="00DF016E" w:rsidP="00DF016E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6048D2">
              <w:rPr>
                <w:rFonts w:cs="Aharoni"/>
                <w:b/>
                <w:bCs/>
                <w:sz w:val="32"/>
                <w:szCs w:val="32"/>
                <w:u w:val="single"/>
              </w:rPr>
              <w:t>Hamdoud</w:t>
            </w:r>
            <w:proofErr w:type="spellEnd"/>
            <w:r w:rsidRPr="006048D2"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Mohamed– USMA Dirigeant</w:t>
            </w:r>
            <w:r w:rsidR="006048D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</w:p>
          <w:p w14:paraId="7280E5E5" w14:textId="77777777" w:rsidR="00DF016E" w:rsidRDefault="00DF016E" w:rsidP="00DF016E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Suite à l’examen des pièces versées au dossier :</w:t>
            </w:r>
          </w:p>
          <w:p w14:paraId="56008444" w14:textId="7186AAD2" w:rsidR="00DF016E" w:rsidRDefault="00DF016E" w:rsidP="006048D2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Après avoir </w:t>
            </w:r>
            <w:r w:rsidR="006048D2">
              <w:rPr>
                <w:sz w:val="32"/>
                <w:szCs w:val="32"/>
              </w:rPr>
              <w:t>auditionné</w:t>
            </w:r>
            <w:r>
              <w:rPr>
                <w:sz w:val="32"/>
                <w:szCs w:val="32"/>
              </w:rPr>
              <w:t xml:space="preserve"> </w:t>
            </w:r>
            <w:r w:rsidRPr="00A82A9A">
              <w:rPr>
                <w:b/>
                <w:bCs/>
                <w:sz w:val="32"/>
                <w:szCs w:val="32"/>
              </w:rPr>
              <w:t>Me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="003C375B">
              <w:rPr>
                <w:rFonts w:cs="Aharoni"/>
                <w:b/>
                <w:bCs/>
                <w:sz w:val="32"/>
                <w:szCs w:val="32"/>
              </w:rPr>
              <w:t>Hamdoud</w:t>
            </w:r>
            <w:proofErr w:type="spellEnd"/>
            <w:r w:rsidR="003C375B"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 w:rsidR="003C375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devant la commission de discipline, </w:t>
            </w:r>
          </w:p>
          <w:p w14:paraId="52101C6B" w14:textId="421F8A83" w:rsidR="003C375B" w:rsidRDefault="003C375B" w:rsidP="003C375B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Attendu que les faits reprochées au</w:t>
            </w:r>
            <w:r w:rsidR="00DF016E">
              <w:rPr>
                <w:sz w:val="32"/>
                <w:szCs w:val="32"/>
              </w:rPr>
              <w:t xml:space="preserve"> concerné lors du match </w:t>
            </w:r>
            <w:r>
              <w:rPr>
                <w:sz w:val="32"/>
                <w:szCs w:val="32"/>
              </w:rPr>
              <w:t>CRB</w:t>
            </w:r>
            <w:r w:rsidR="00DF016E">
              <w:rPr>
                <w:sz w:val="32"/>
                <w:szCs w:val="32"/>
              </w:rPr>
              <w:t xml:space="preserve">/USMA </w:t>
            </w:r>
            <w:r>
              <w:rPr>
                <w:sz w:val="32"/>
                <w:szCs w:val="32"/>
              </w:rPr>
              <w:t xml:space="preserve">constituent une infraction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sanctionnée par le code disciplinaire de la FAF</w:t>
            </w:r>
            <w:r>
              <w:rPr>
                <w:sz w:val="32"/>
                <w:szCs w:val="32"/>
              </w:rPr>
              <w:t xml:space="preserve"> pour mauvais comportement envers</w:t>
            </w:r>
            <w:r w:rsidR="006048D2">
              <w:rPr>
                <w:sz w:val="32"/>
                <w:szCs w:val="32"/>
              </w:rPr>
              <w:t xml:space="preserve"> un officiel de match suivi d’un</w:t>
            </w:r>
            <w:r>
              <w:rPr>
                <w:sz w:val="32"/>
                <w:szCs w:val="32"/>
              </w:rPr>
              <w:t xml:space="preserve"> comportement anti sportif conformément </w:t>
            </w:r>
            <w:r w:rsidR="006048D2">
              <w:rPr>
                <w:sz w:val="32"/>
                <w:szCs w:val="32"/>
              </w:rPr>
              <w:t>à</w:t>
            </w:r>
            <w:r>
              <w:rPr>
                <w:sz w:val="32"/>
                <w:szCs w:val="32"/>
              </w:rPr>
              <w:t xml:space="preserve"> l’article 74/2.</w:t>
            </w:r>
          </w:p>
          <w:p w14:paraId="43BAD671" w14:textId="77777777" w:rsidR="00DF016E" w:rsidRDefault="00DF016E" w:rsidP="00DF016E">
            <w:pPr>
              <w:rPr>
                <w:rFonts w:asciiTheme="minorHAnsi" w:eastAsia="Times New Roman" w:hAnsiTheme="minorHAnsi" w:cs="Aharoni"/>
                <w:sz w:val="24"/>
                <w:szCs w:val="24"/>
              </w:rPr>
            </w:pPr>
            <w:r>
              <w:rPr>
                <w:rFonts w:asciiTheme="minorHAnsi" w:eastAsia="Times New Roman" w:hAnsiTheme="minorHAnsi" w:cs="Aharoni"/>
                <w:sz w:val="32"/>
                <w:szCs w:val="32"/>
              </w:rPr>
              <w:lastRenderedPageBreak/>
              <w:t>Après avoir pris connaissance de l’ensemble des arguments présentés par le concerné, Ainsi que les pièces et rapports versées au dossier.</w:t>
            </w:r>
          </w:p>
          <w:p w14:paraId="71C184CA" w14:textId="77777777" w:rsidR="00DF016E" w:rsidRDefault="00DF016E" w:rsidP="00DF016E">
            <w:pPr>
              <w:spacing w:before="100" w:beforeAutospacing="1" w:after="100" w:afterAutospacing="1" w:line="268" w:lineRule="auto"/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ajorBidi"/>
                <w:bCs/>
                <w:color w:val="000000"/>
                <w:sz w:val="32"/>
                <w:szCs w:val="32"/>
              </w:rPr>
              <w:t>Après l’examen du dossier disciplinaire par la commission :</w:t>
            </w:r>
          </w:p>
          <w:p w14:paraId="2E0E704A" w14:textId="77777777" w:rsidR="00DF016E" w:rsidRDefault="00DF016E" w:rsidP="00DF016E">
            <w:pPr>
              <w:shd w:val="clear" w:color="auto" w:fill="FFFFFF"/>
              <w:tabs>
                <w:tab w:val="left" w:pos="5505"/>
              </w:tabs>
              <w:spacing w:before="100" w:beforeAutospacing="1" w:after="100" w:afterAutospacing="1" w:line="252" w:lineRule="auto"/>
              <w:contextualSpacing/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</w:pPr>
            <w:r>
              <w:rPr>
                <w:rFonts w:asciiTheme="minorHAnsi" w:eastAsia="Cambria" w:hAnsiTheme="minorHAnsi" w:cs="Times New Roman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212121"/>
                <w:sz w:val="32"/>
                <w:szCs w:val="32"/>
              </w:rPr>
              <w:tab/>
            </w:r>
          </w:p>
          <w:p w14:paraId="7AF6951B" w14:textId="77777777" w:rsidR="00DF016E" w:rsidRDefault="00DF016E" w:rsidP="003C375B">
            <w:pPr>
              <w:tabs>
                <w:tab w:val="left" w:pos="2430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La commission décide :</w:t>
            </w:r>
          </w:p>
          <w:p w14:paraId="60C31EEC" w14:textId="77777777" w:rsidR="00DF016E" w:rsidRDefault="00DF016E" w:rsidP="00DF016E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10472248" w14:textId="51275AD2" w:rsidR="006048D2" w:rsidRDefault="003C375B" w:rsidP="006048D2">
            <w:pPr>
              <w:pStyle w:val="Normal1"/>
              <w:rPr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Hamdoud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USMA</w:t>
            </w:r>
            <w:r w:rsidRPr="00B702F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>Dirigeant</w:t>
            </w:r>
            <w:r w:rsidR="00DF016E">
              <w:rPr>
                <w:rFonts w:cs="Aharoni"/>
                <w:b/>
                <w:bCs/>
                <w:sz w:val="32"/>
                <w:szCs w:val="32"/>
              </w:rPr>
              <w:t xml:space="preserve">, </w:t>
            </w:r>
            <w:r w:rsidR="006048D2">
              <w:rPr>
                <w:sz w:val="32"/>
                <w:szCs w:val="32"/>
              </w:rPr>
              <w:t>mauvais comportement envers un officiel de match suivi d’un comportement anti sportif.</w:t>
            </w:r>
          </w:p>
          <w:p w14:paraId="33B27424" w14:textId="397D2026" w:rsidR="005C7324" w:rsidRPr="003C375B" w:rsidRDefault="003C375B" w:rsidP="003C375B">
            <w:pPr>
              <w:pStyle w:val="Normal1"/>
              <w:rPr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Sanction : </w:t>
            </w:r>
            <w:r w:rsidRPr="00620437">
              <w:rPr>
                <w:rFonts w:cs="Aharoni"/>
                <w:sz w:val="32"/>
                <w:szCs w:val="32"/>
              </w:rPr>
              <w:t>Un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(01) mois </w:t>
            </w:r>
            <w:r w:rsidRPr="00620437">
              <w:rPr>
                <w:rFonts w:cs="Aharoni"/>
                <w:sz w:val="32"/>
                <w:szCs w:val="32"/>
              </w:rPr>
              <w:t xml:space="preserve">de suspension ferme </w:t>
            </w:r>
            <w:r>
              <w:rPr>
                <w:rFonts w:cs="Aharoni"/>
                <w:sz w:val="32"/>
                <w:szCs w:val="32"/>
              </w:rPr>
              <w:t xml:space="preserve">(interdiction du terrain et de vestiaires) </w:t>
            </w:r>
            <w:r w:rsidRPr="00620437">
              <w:rPr>
                <w:rFonts w:cs="Aharoni"/>
                <w:sz w:val="32"/>
                <w:szCs w:val="32"/>
              </w:rPr>
              <w:t xml:space="preserve">plus </w:t>
            </w:r>
            <w:r w:rsidRPr="00620437"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 w:rsidRPr="00620437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a/c du 18/03/2025</w:t>
            </w:r>
          </w:p>
        </w:tc>
      </w:tr>
    </w:tbl>
    <w:p w14:paraId="5A674F9A" w14:textId="62A7DBFE" w:rsidR="00853521" w:rsidRDefault="00853521" w:rsidP="00853521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La commission de discipline vous informe que le règlement vous donne le droit de faire appel devant la commission de recours de la FAF dans les délais cités </w:t>
      </w:r>
      <w:r w:rsidR="00CA5B76">
        <w:rPr>
          <w:b/>
          <w:bCs/>
          <w:color w:val="000000"/>
        </w:rPr>
        <w:t>à</w:t>
      </w:r>
      <w:r>
        <w:rPr>
          <w:b/>
          <w:bCs/>
          <w:color w:val="000000"/>
        </w:rPr>
        <w:t xml:space="preserve"> l’article 96 du règlement des championnats professionnel.</w:t>
      </w:r>
    </w:p>
    <w:p w14:paraId="4865BD42" w14:textId="77777777" w:rsidR="00853521" w:rsidRPr="00AB3B52" w:rsidRDefault="00853521" w:rsidP="00853521"/>
    <w:p w14:paraId="122820E5" w14:textId="2882AD83" w:rsidR="005B1D75" w:rsidRPr="005B1D75" w:rsidRDefault="005B1D75" w:rsidP="005B1D75"/>
    <w:sectPr w:rsidR="005B1D75" w:rsidRPr="005B1D75">
      <w:headerReference w:type="default" r:id="rId7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903D" w14:textId="77777777" w:rsidR="003D6A49" w:rsidRDefault="003D6A49">
      <w:pPr>
        <w:spacing w:after="0" w:line="240" w:lineRule="auto"/>
      </w:pPr>
      <w:r>
        <w:separator/>
      </w:r>
    </w:p>
  </w:endnote>
  <w:endnote w:type="continuationSeparator" w:id="0">
    <w:p w14:paraId="3361C860" w14:textId="77777777" w:rsidR="003D6A49" w:rsidRDefault="003D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charset w:val="B1"/>
    <w:family w:val="auto"/>
    <w:pitch w:val="default"/>
    <w:sig w:usb0="00000801" w:usb1="00000000" w:usb2="00000000" w:usb3="00000000" w:csb0="00000020" w:csb1="002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E79A0" w14:textId="77777777" w:rsidR="003D6A49" w:rsidRDefault="003D6A49">
      <w:pPr>
        <w:spacing w:after="0" w:line="240" w:lineRule="auto"/>
      </w:pPr>
      <w:r>
        <w:separator/>
      </w:r>
    </w:p>
  </w:footnote>
  <w:footnote w:type="continuationSeparator" w:id="0">
    <w:p w14:paraId="39F6B351" w14:textId="77777777" w:rsidR="003D6A49" w:rsidRDefault="003D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5F8D" w14:textId="77777777" w:rsidR="005B1D75" w:rsidRDefault="005B1D75">
    <w:pPr>
      <w:pStyle w:val="En-tte"/>
    </w:pPr>
  </w:p>
  <w:p w14:paraId="48D05E24" w14:textId="77777777" w:rsidR="005B1D75" w:rsidRDefault="005B1D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50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21"/>
    <w:rsid w:val="00007425"/>
    <w:rsid w:val="0001060B"/>
    <w:rsid w:val="000166CA"/>
    <w:rsid w:val="0007744E"/>
    <w:rsid w:val="001237DC"/>
    <w:rsid w:val="001430A8"/>
    <w:rsid w:val="0017472C"/>
    <w:rsid w:val="00183332"/>
    <w:rsid w:val="001D62E2"/>
    <w:rsid w:val="002459F5"/>
    <w:rsid w:val="002702D4"/>
    <w:rsid w:val="003C375B"/>
    <w:rsid w:val="003C450A"/>
    <w:rsid w:val="003D6A49"/>
    <w:rsid w:val="00415645"/>
    <w:rsid w:val="004304ED"/>
    <w:rsid w:val="00450FEC"/>
    <w:rsid w:val="0045229A"/>
    <w:rsid w:val="004B060F"/>
    <w:rsid w:val="004F09D2"/>
    <w:rsid w:val="0051666E"/>
    <w:rsid w:val="00587B88"/>
    <w:rsid w:val="00597779"/>
    <w:rsid w:val="005A2FD2"/>
    <w:rsid w:val="005B1D75"/>
    <w:rsid w:val="005C7324"/>
    <w:rsid w:val="005F31A2"/>
    <w:rsid w:val="006048D2"/>
    <w:rsid w:val="0061599B"/>
    <w:rsid w:val="00626A2F"/>
    <w:rsid w:val="0062759C"/>
    <w:rsid w:val="00665CEE"/>
    <w:rsid w:val="00690859"/>
    <w:rsid w:val="00755E2C"/>
    <w:rsid w:val="00790E5F"/>
    <w:rsid w:val="0079253E"/>
    <w:rsid w:val="007F6FAB"/>
    <w:rsid w:val="00816B11"/>
    <w:rsid w:val="0084341B"/>
    <w:rsid w:val="00853521"/>
    <w:rsid w:val="00856C4F"/>
    <w:rsid w:val="008C3DD2"/>
    <w:rsid w:val="008C4A98"/>
    <w:rsid w:val="00903E09"/>
    <w:rsid w:val="009133E9"/>
    <w:rsid w:val="00923859"/>
    <w:rsid w:val="009569A5"/>
    <w:rsid w:val="009D5B3B"/>
    <w:rsid w:val="00A33A14"/>
    <w:rsid w:val="00AC3007"/>
    <w:rsid w:val="00AF661F"/>
    <w:rsid w:val="00B262C0"/>
    <w:rsid w:val="00B27F79"/>
    <w:rsid w:val="00B46220"/>
    <w:rsid w:val="00B702F3"/>
    <w:rsid w:val="00B96546"/>
    <w:rsid w:val="00B97FEB"/>
    <w:rsid w:val="00BC02DB"/>
    <w:rsid w:val="00C34E8F"/>
    <w:rsid w:val="00C539B9"/>
    <w:rsid w:val="00C80842"/>
    <w:rsid w:val="00C85810"/>
    <w:rsid w:val="00CA5B76"/>
    <w:rsid w:val="00CA60A7"/>
    <w:rsid w:val="00CF4320"/>
    <w:rsid w:val="00D02E1C"/>
    <w:rsid w:val="00D13864"/>
    <w:rsid w:val="00D4149A"/>
    <w:rsid w:val="00D51803"/>
    <w:rsid w:val="00D60397"/>
    <w:rsid w:val="00DA42BC"/>
    <w:rsid w:val="00DF016E"/>
    <w:rsid w:val="00E46C0A"/>
    <w:rsid w:val="00E54349"/>
    <w:rsid w:val="00EA17FC"/>
    <w:rsid w:val="00EC2889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2171"/>
  <w15:chartTrackingRefBased/>
  <w15:docId w15:val="{5ACF6CEB-12C3-4D71-A8DD-584DC5A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21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85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qFormat/>
    <w:rsid w:val="0085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853521"/>
    <w:rPr>
      <w:rFonts w:ascii="Calibri" w:eastAsia="Calibri" w:hAnsi="Calibri" w:cs="Calibri"/>
      <w:lang w:eastAsia="fr-FR"/>
    </w:rPr>
  </w:style>
  <w:style w:type="table" w:customStyle="1" w:styleId="Style12">
    <w:name w:val="_Style 12"/>
    <w:basedOn w:val="TableauNormal"/>
    <w:qFormat/>
    <w:rsid w:val="008535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/>
  </w:style>
  <w:style w:type="paragraph" w:customStyle="1" w:styleId="Normal1">
    <w:name w:val="Normal1"/>
    <w:basedOn w:val="Normal"/>
    <w:qFormat/>
    <w:rsid w:val="003C450A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26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2C0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Fujitsu</cp:lastModifiedBy>
  <cp:revision>2</cp:revision>
  <cp:lastPrinted>2025-03-17T14:33:00Z</cp:lastPrinted>
  <dcterms:created xsi:type="dcterms:W3CDTF">2025-03-30T21:49:00Z</dcterms:created>
  <dcterms:modified xsi:type="dcterms:W3CDTF">2025-03-30T21:49:00Z</dcterms:modified>
</cp:coreProperties>
</file>